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C" w:rsidRPr="0081276F" w:rsidRDefault="00F516DC" w:rsidP="00F516DC">
      <w:pPr>
        <w:spacing w:after="0" w:line="295" w:lineRule="atLeast"/>
        <w:jc w:val="center"/>
        <w:outlineLvl w:val="0"/>
        <w:rPr>
          <w:rFonts w:ascii="Arial Black" w:eastAsia="Times New Roman" w:hAnsi="Arial Black" w:cs="Arial"/>
          <w:kern w:val="36"/>
          <w:sz w:val="41"/>
          <w:szCs w:val="41"/>
          <w:lang w:val="uk-UA"/>
        </w:rPr>
      </w:pPr>
      <w:r w:rsidRPr="0081276F">
        <w:rPr>
          <w:rFonts w:ascii="Arial Black" w:eastAsia="Times New Roman" w:hAnsi="Arial Black" w:cs="Arial"/>
          <w:kern w:val="36"/>
          <w:sz w:val="41"/>
          <w:szCs w:val="41"/>
        </w:rPr>
        <w:t xml:space="preserve">План </w:t>
      </w:r>
      <w:r w:rsidRPr="0081276F">
        <w:rPr>
          <w:rFonts w:ascii="Arial Black" w:eastAsia="Times New Roman" w:hAnsi="Arial Black" w:cs="Arial"/>
          <w:kern w:val="36"/>
          <w:sz w:val="41"/>
          <w:szCs w:val="41"/>
          <w:lang w:val="uk-UA"/>
        </w:rPr>
        <w:t>засідань</w:t>
      </w:r>
      <w:r w:rsidRPr="0081276F">
        <w:rPr>
          <w:rFonts w:ascii="Arial Black" w:eastAsia="Times New Roman" w:hAnsi="Arial Black" w:cs="Arial"/>
          <w:kern w:val="36"/>
          <w:sz w:val="41"/>
          <w:szCs w:val="41"/>
        </w:rPr>
        <w:t xml:space="preserve"> </w:t>
      </w:r>
      <w:proofErr w:type="spellStart"/>
      <w:r w:rsidRPr="0081276F">
        <w:rPr>
          <w:rFonts w:ascii="Arial Black" w:eastAsia="Times New Roman" w:hAnsi="Arial Black" w:cs="Arial"/>
          <w:kern w:val="36"/>
          <w:sz w:val="41"/>
          <w:szCs w:val="41"/>
        </w:rPr>
        <w:t>методоб’єднання</w:t>
      </w:r>
      <w:proofErr w:type="spellEnd"/>
      <w:r w:rsidRPr="0081276F">
        <w:rPr>
          <w:rFonts w:ascii="Arial Black" w:eastAsia="Times New Roman" w:hAnsi="Arial Black" w:cs="Arial"/>
          <w:kern w:val="36"/>
          <w:sz w:val="41"/>
          <w:szCs w:val="41"/>
          <w:lang w:val="uk-UA"/>
        </w:rPr>
        <w:t xml:space="preserve"> </w:t>
      </w:r>
    </w:p>
    <w:p w:rsidR="00F516DC" w:rsidRPr="0081276F" w:rsidRDefault="00F516DC" w:rsidP="00F516DC">
      <w:pPr>
        <w:spacing w:after="0" w:line="295" w:lineRule="atLeast"/>
        <w:jc w:val="center"/>
        <w:outlineLvl w:val="0"/>
        <w:rPr>
          <w:rFonts w:ascii="Arial Black" w:eastAsia="Times New Roman" w:hAnsi="Arial Black" w:cs="Arial"/>
          <w:kern w:val="36"/>
          <w:sz w:val="41"/>
          <w:szCs w:val="41"/>
          <w:lang w:val="uk-UA"/>
        </w:rPr>
      </w:pPr>
      <w:r w:rsidRPr="0081276F">
        <w:rPr>
          <w:rFonts w:ascii="Arial Black" w:eastAsia="Times New Roman" w:hAnsi="Arial Black" w:cs="Arial"/>
          <w:kern w:val="36"/>
          <w:sz w:val="41"/>
          <w:szCs w:val="41"/>
          <w:lang w:val="uk-UA"/>
        </w:rPr>
        <w:t>вчителів</w:t>
      </w:r>
      <w:r w:rsidRPr="0081276F">
        <w:rPr>
          <w:rFonts w:ascii="Arial Black" w:eastAsia="Times New Roman" w:hAnsi="Arial Black" w:cs="Arial"/>
          <w:kern w:val="36"/>
          <w:sz w:val="41"/>
          <w:szCs w:val="41"/>
        </w:rPr>
        <w:t xml:space="preserve"> </w:t>
      </w:r>
      <w:proofErr w:type="spellStart"/>
      <w:r w:rsidRPr="0081276F">
        <w:rPr>
          <w:rFonts w:ascii="Arial Black" w:eastAsia="Times New Roman" w:hAnsi="Arial Black" w:cs="Arial"/>
          <w:kern w:val="36"/>
          <w:sz w:val="41"/>
          <w:szCs w:val="41"/>
        </w:rPr>
        <w:t>суспільно-гуманітарного</w:t>
      </w:r>
      <w:proofErr w:type="spellEnd"/>
      <w:r w:rsidRPr="0081276F">
        <w:rPr>
          <w:rFonts w:ascii="Arial Black" w:eastAsia="Times New Roman" w:hAnsi="Arial Black" w:cs="Arial"/>
          <w:kern w:val="36"/>
          <w:sz w:val="41"/>
          <w:szCs w:val="41"/>
        </w:rPr>
        <w:t xml:space="preserve"> циклу </w:t>
      </w:r>
      <w:r w:rsidRPr="0081276F">
        <w:rPr>
          <w:rFonts w:ascii="Arial Black" w:eastAsia="Times New Roman" w:hAnsi="Arial Black" w:cs="Arial"/>
          <w:kern w:val="36"/>
          <w:sz w:val="41"/>
          <w:szCs w:val="41"/>
          <w:lang w:val="uk-UA"/>
        </w:rPr>
        <w:t xml:space="preserve"> </w:t>
      </w:r>
      <w:r>
        <w:rPr>
          <w:rFonts w:ascii="Arial Black" w:eastAsia="Times New Roman" w:hAnsi="Arial Black" w:cs="Arial"/>
          <w:kern w:val="36"/>
          <w:sz w:val="41"/>
          <w:szCs w:val="41"/>
        </w:rPr>
        <w:t>на 202</w:t>
      </w:r>
      <w:r>
        <w:rPr>
          <w:rFonts w:ascii="Arial Black" w:eastAsia="Times New Roman" w:hAnsi="Arial Black" w:cs="Arial"/>
          <w:kern w:val="36"/>
          <w:sz w:val="41"/>
          <w:szCs w:val="41"/>
          <w:lang w:val="uk-UA"/>
        </w:rPr>
        <w:t>1</w:t>
      </w:r>
      <w:r>
        <w:rPr>
          <w:rFonts w:ascii="Arial Black" w:eastAsia="Times New Roman" w:hAnsi="Arial Black" w:cs="Arial"/>
          <w:kern w:val="36"/>
          <w:sz w:val="41"/>
          <w:szCs w:val="41"/>
        </w:rPr>
        <w:t>-20</w:t>
      </w:r>
      <w:r>
        <w:rPr>
          <w:rFonts w:ascii="Arial Black" w:eastAsia="Times New Roman" w:hAnsi="Arial Black" w:cs="Arial"/>
          <w:kern w:val="36"/>
          <w:sz w:val="41"/>
          <w:szCs w:val="41"/>
          <w:lang w:val="uk-UA"/>
        </w:rPr>
        <w:t>22</w:t>
      </w:r>
      <w:r w:rsidRPr="0081276F">
        <w:rPr>
          <w:rFonts w:ascii="Arial Black" w:eastAsia="Times New Roman" w:hAnsi="Arial Black" w:cs="Arial"/>
          <w:kern w:val="36"/>
          <w:sz w:val="41"/>
          <w:szCs w:val="41"/>
        </w:rPr>
        <w:t xml:space="preserve"> н. р.</w:t>
      </w:r>
    </w:p>
    <w:p w:rsidR="00F516DC" w:rsidRDefault="00F516DC" w:rsidP="00F516DC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1"/>
          <w:szCs w:val="41"/>
          <w:lang w:val="uk-UA"/>
        </w:rPr>
      </w:pPr>
    </w:p>
    <w:p w:rsidR="00F516DC" w:rsidRDefault="00F516DC" w:rsidP="00F516DC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1"/>
          <w:szCs w:val="41"/>
          <w:lang w:val="uk-UA"/>
        </w:rPr>
      </w:pPr>
    </w:p>
    <w:p w:rsidR="00F516DC" w:rsidRDefault="00F516DC" w:rsidP="00F516DC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1"/>
          <w:szCs w:val="41"/>
          <w:lang w:val="uk-UA"/>
        </w:rPr>
      </w:pPr>
    </w:p>
    <w:p w:rsidR="00F516DC" w:rsidRDefault="00F516DC" w:rsidP="00F516DC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1"/>
          <w:szCs w:val="41"/>
          <w:lang w:val="uk-UA"/>
        </w:rPr>
      </w:pPr>
    </w:p>
    <w:p w:rsidR="00F516DC" w:rsidRDefault="00F516DC" w:rsidP="00F516DC">
      <w:pPr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val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uk-UA"/>
        </w:rPr>
        <w:t xml:space="preserve">                                              </w:t>
      </w:r>
    </w:p>
    <w:p w:rsidR="00F516DC" w:rsidRPr="00F053A5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Arial" w:eastAsia="Times New Roman" w:hAnsi="Arial" w:cs="Arial"/>
          <w:kern w:val="36"/>
          <w:sz w:val="28"/>
          <w:szCs w:val="28"/>
          <w:lang w:val="uk-UA"/>
        </w:rPr>
        <w:t xml:space="preserve">                                                 </w:t>
      </w:r>
      <w:r w:rsidRPr="00F053A5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Обговорено на засіданні вчителів</w:t>
      </w:r>
    </w:p>
    <w:p w:rsidR="00F516DC" w:rsidRPr="00F053A5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F053A5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                   </w:t>
      </w:r>
      <w:r w:rsidRPr="00F053A5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</w:t>
      </w:r>
      <w:r w:rsidRPr="00F053A5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суспільно-гуманітарного циклу</w:t>
      </w:r>
    </w:p>
    <w:p w:rsidR="00F516DC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F053A5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                               Протокол №1 від  27.09. 2021 </w:t>
      </w:r>
      <w:r w:rsidRPr="00F053A5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року</w:t>
      </w:r>
    </w:p>
    <w:p w:rsidR="00F516DC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F516DC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F516DC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F516DC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F516DC" w:rsidRPr="00F053A5" w:rsidRDefault="00F516DC" w:rsidP="00F516D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                                                              Керівник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МО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: Ісак Оксана Іванівна </w:t>
      </w:r>
    </w:p>
    <w:p w:rsidR="00F516DC" w:rsidRDefault="00F516DC" w:rsidP="00F516DC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1"/>
          <w:szCs w:val="41"/>
          <w:lang w:val="uk-UA"/>
        </w:rPr>
      </w:pP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014CC5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15000" cy="464820"/>
            <wp:effectExtent l="19050" t="0" r="0" b="0"/>
            <wp:docPr id="13" name="Рисунок 2" descr="http://ivcha.ltedu.vn.ua/media/i-71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cha.ltedu.vn.ua/media/i-714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2501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ЗАСІДАННЯ №1</w:t>
      </w:r>
    </w:p>
    <w:p w:rsidR="00F516DC" w:rsidRPr="00B2501F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501F">
        <w:rPr>
          <w:rFonts w:ascii="Arial" w:eastAsia="Times New Roman" w:hAnsi="Arial" w:cs="Arial"/>
          <w:b/>
          <w:noProof/>
          <w:color w:val="FF0000"/>
          <w:kern w:val="36"/>
          <w:sz w:val="41"/>
          <w:szCs w:val="41"/>
        </w:rPr>
        <w:drawing>
          <wp:inline distT="0" distB="0" distL="0" distR="0">
            <wp:extent cx="5715000" cy="464820"/>
            <wp:effectExtent l="19050" t="0" r="0" b="0"/>
            <wp:docPr id="2" name="Рисунок 2" descr="http://ivcha.ltedu.vn.ua/media/i-71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cha.ltedu.vn.ua/media/i-714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DC" w:rsidRDefault="00F516DC" w:rsidP="00F516DC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 w:right="-28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ВЕРЕСЕНЬ</w:t>
      </w:r>
    </w:p>
    <w:p w:rsidR="00F516DC" w:rsidRPr="00B2501F" w:rsidRDefault="00F516DC" w:rsidP="00F516DC">
      <w:pPr>
        <w:spacing w:after="0" w:line="240" w:lineRule="auto"/>
        <w:ind w:left="-851" w:right="-28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Засідання </w:t>
      </w:r>
      <w:r w:rsidRPr="00127AFC">
        <w:rPr>
          <w:rFonts w:ascii="Times New Roman" w:hAnsi="Times New Roman"/>
          <w:b/>
          <w:bCs/>
          <w:sz w:val="24"/>
          <w:szCs w:val="24"/>
          <w:lang w:val="uk-UA"/>
        </w:rPr>
        <w:t>підсумок-перспектива</w:t>
      </w:r>
    </w:p>
    <w:p w:rsidR="00F516DC" w:rsidRDefault="00F516DC" w:rsidP="00F516DC">
      <w:pPr>
        <w:spacing w:after="0" w:line="240" w:lineRule="auto"/>
        <w:ind w:left="-851" w:right="-28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D45F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pict>
          <v:rect id="_x0000_i1025" style="width:454.7pt;height:1.6pt" o:hrpct="891" o:hralign="center" o:hrstd="t" o:hrnoshade="t" o:hr="t" fillcolor="#212121" stroked="f"/>
        </w:pict>
      </w:r>
    </w:p>
    <w:p w:rsidR="00F516DC" w:rsidRPr="0044653F" w:rsidRDefault="00F516DC" w:rsidP="00F516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3BE6">
        <w:rPr>
          <w:rFonts w:ascii="Verdana" w:eastAsia="Times New Roman" w:hAnsi="Verdana" w:cs="Times New Roman"/>
          <w:b/>
          <w:sz w:val="28"/>
          <w:szCs w:val="28"/>
          <w:lang w:val="uk-UA"/>
        </w:rPr>
        <w:t>ТЕМА</w:t>
      </w:r>
      <w:r w:rsidRPr="005E3BE6">
        <w:rPr>
          <w:rFonts w:ascii="Verdana" w:eastAsia="Times New Roman" w:hAnsi="Verdana" w:cs="Times New Roman"/>
          <w:b/>
          <w:color w:val="111111"/>
          <w:sz w:val="28"/>
          <w:szCs w:val="28"/>
          <w:lang w:val="uk-UA"/>
        </w:rPr>
        <w:t>:</w:t>
      </w:r>
      <w:r w:rsidRPr="005E3BE6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127AFC">
        <w:rPr>
          <w:rFonts w:ascii="Times New Roman" w:hAnsi="Times New Roman"/>
          <w:b/>
          <w:bCs/>
          <w:sz w:val="28"/>
          <w:szCs w:val="28"/>
          <w:lang w:val="uk-UA"/>
        </w:rPr>
        <w:t>Опрацювання офіційних документів МОН України на 2021-2022</w:t>
      </w:r>
      <w:r w:rsidRPr="0044653F">
        <w:rPr>
          <w:rFonts w:ascii="Times New Roman" w:hAnsi="Times New Roman"/>
          <w:b/>
          <w:bCs/>
          <w:sz w:val="28"/>
          <w:szCs w:val="28"/>
        </w:rPr>
        <w:t xml:space="preserve">н.р. та </w:t>
      </w:r>
      <w:proofErr w:type="spellStart"/>
      <w:r w:rsidRPr="0044653F">
        <w:rPr>
          <w:rFonts w:ascii="Times New Roman" w:hAnsi="Times New Roman"/>
          <w:b/>
          <w:bCs/>
          <w:sz w:val="28"/>
          <w:szCs w:val="28"/>
        </w:rPr>
        <w:t>спрямування</w:t>
      </w:r>
      <w:proofErr w:type="spellEnd"/>
      <w:r w:rsidRPr="00446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653F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44653F">
        <w:rPr>
          <w:rFonts w:ascii="Times New Roman" w:hAnsi="Times New Roman"/>
          <w:b/>
          <w:bCs/>
          <w:sz w:val="28"/>
          <w:szCs w:val="28"/>
        </w:rPr>
        <w:t xml:space="preserve"> МО </w:t>
      </w:r>
      <w:proofErr w:type="gramStart"/>
      <w:r w:rsidRPr="0044653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44653F">
        <w:rPr>
          <w:rFonts w:ascii="Times New Roman" w:hAnsi="Times New Roman"/>
          <w:b/>
          <w:bCs/>
          <w:sz w:val="28"/>
          <w:szCs w:val="28"/>
        </w:rPr>
        <w:t xml:space="preserve"> новому </w:t>
      </w:r>
      <w:proofErr w:type="spellStart"/>
      <w:r w:rsidRPr="0044653F">
        <w:rPr>
          <w:rFonts w:ascii="Times New Roman" w:hAnsi="Times New Roman"/>
          <w:b/>
          <w:bCs/>
          <w:sz w:val="28"/>
          <w:szCs w:val="28"/>
        </w:rPr>
        <w:t>навчальному</w:t>
      </w:r>
      <w:proofErr w:type="spellEnd"/>
      <w:r w:rsidRPr="004465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4653F">
        <w:rPr>
          <w:rFonts w:ascii="Times New Roman" w:hAnsi="Times New Roman"/>
          <w:b/>
          <w:bCs/>
          <w:sz w:val="28"/>
          <w:szCs w:val="28"/>
        </w:rPr>
        <w:t>році</w:t>
      </w:r>
      <w:proofErr w:type="spellEnd"/>
    </w:p>
    <w:p w:rsidR="00F516DC" w:rsidRPr="002E5260" w:rsidRDefault="00F516DC" w:rsidP="00F516DC">
      <w:pPr>
        <w:spacing w:before="100" w:beforeAutospacing="1" w:after="100" w:afterAutospacing="1" w:line="240" w:lineRule="auto"/>
        <w:ind w:hanging="113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47F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6200A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Форма </w:t>
      </w:r>
      <w:proofErr w:type="spellStart"/>
      <w:r w:rsidRPr="00A6200A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проведення</w:t>
      </w:r>
      <w:proofErr w:type="spellEnd"/>
      <w:r w:rsidRPr="002E52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 </w:t>
      </w:r>
      <w:proofErr w:type="spellStart"/>
      <w:r w:rsidRPr="002E52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звіт</w:t>
      </w:r>
      <w:proofErr w:type="spellEnd"/>
      <w:r w:rsidRPr="002E52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E52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Pr="002E52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E52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інформація</w:t>
      </w:r>
      <w:proofErr w:type="spellEnd"/>
    </w:p>
    <w:tbl>
      <w:tblPr>
        <w:tblW w:w="10065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709"/>
        <w:gridCol w:w="7372"/>
        <w:gridCol w:w="1984"/>
      </w:tblGrid>
      <w:tr w:rsidR="00F516DC" w:rsidRPr="00284050" w:rsidTr="006633EF">
        <w:tc>
          <w:tcPr>
            <w:tcW w:w="70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F516DC" w:rsidRPr="00284050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284050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198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284050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 доручено</w:t>
            </w:r>
          </w:p>
        </w:tc>
      </w:tr>
      <w:tr w:rsidR="00F516DC" w:rsidRPr="00051B31" w:rsidTr="006633EF">
        <w:trPr>
          <w:trHeight w:val="6670"/>
        </w:trPr>
        <w:tc>
          <w:tcPr>
            <w:tcW w:w="709" w:type="dxa"/>
            <w:tcBorders>
              <w:top w:val="doubleWave" w:sz="6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D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D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D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F516DC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6D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86D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F516DC" w:rsidRPr="00186D56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  <w:tcBorders>
              <w:top w:val="doubleWave" w:sz="6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88196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88196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наліз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шкільного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методичного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об’єднання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навчальний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516DC" w:rsidRPr="0088196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88196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88196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обговорен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плану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proofErr w:type="gram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516DC" w:rsidRDefault="00F516DC" w:rsidP="006633EF">
            <w:pPr>
              <w:shd w:val="clear" w:color="auto" w:fill="FFFFFF"/>
              <w:spacing w:after="0" w:line="240" w:lineRule="auto"/>
              <w:ind w:right="175"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учителів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дистанційної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881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16DC" w:rsidRPr="006C6972" w:rsidRDefault="00F516DC" w:rsidP="0066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знайомлення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інструктивно-методичними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листами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Міністерства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науки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організації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о-виховного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навчальному</w:t>
            </w:r>
            <w:proofErr w:type="spellEnd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516DC" w:rsidRDefault="00F516DC" w:rsidP="006633EF">
            <w:pPr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6C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бговорення календарного планування учителів з української мови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літератури, </w:t>
            </w:r>
            <w:r w:rsidRPr="006C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зарубіжної літератури,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англійської мови, </w:t>
            </w:r>
            <w:r w:rsidRPr="006C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німецької мови, історії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 новий навчальний рік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6C6972">
              <w:rPr>
                <w:rFonts w:ascii="Arial" w:hAnsi="Arial" w:cs="Arial"/>
                <w:color w:val="2B2B2B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</w:p>
          <w:p w:rsidR="00F516DC" w:rsidRPr="00C221EC" w:rsidRDefault="00F516DC" w:rsidP="006633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Затвердження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завдань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для І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етапу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Всеукраїнського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конкурсу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ім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. Т.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Шевченка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Міжнародного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конкурсу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знавців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р</w:t>
            </w:r>
            <w:proofErr w:type="gram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ідної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мови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ім</w:t>
            </w:r>
            <w:proofErr w:type="spellEnd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 xml:space="preserve">. П. </w:t>
            </w:r>
            <w:proofErr w:type="spellStart"/>
            <w:r w:rsidRPr="00C221EC">
              <w:rPr>
                <w:rFonts w:ascii="Open Sans" w:hAnsi="Open Sans"/>
                <w:color w:val="212121"/>
                <w:sz w:val="28"/>
                <w:szCs w:val="28"/>
              </w:rPr>
              <w:t>Яцика</w:t>
            </w:r>
            <w:proofErr w:type="spellEnd"/>
            <w:r>
              <w:rPr>
                <w:rFonts w:ascii="Open Sans" w:hAnsi="Open Sans"/>
                <w:color w:val="212121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doubleWave" w:sz="6" w:space="0" w:color="auto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186D56" w:rsidRDefault="00F516DC" w:rsidP="006633EF">
            <w:pPr>
              <w:spacing w:after="0" w:line="240" w:lineRule="auto"/>
              <w:ind w:left="-468" w:right="-39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051B31" w:rsidRDefault="00F516DC" w:rsidP="006633EF">
            <w:pPr>
              <w:spacing w:after="0" w:line="240" w:lineRule="auto"/>
              <w:ind w:left="-108" w:right="-392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Заступник директора</w:t>
            </w: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  <w:p w:rsidR="00F516DC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Заступник директора</w:t>
            </w: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Заступник директора</w:t>
            </w: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051B31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Заступник директора</w:t>
            </w:r>
          </w:p>
          <w:p w:rsidR="00F516DC" w:rsidRPr="0055007C" w:rsidRDefault="00F516DC" w:rsidP="006633EF">
            <w:pPr>
              <w:spacing w:after="0" w:line="240" w:lineRule="auto"/>
              <w:ind w:left="-108" w:right="-109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51B31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</w:tbl>
    <w:p w:rsidR="00F516DC" w:rsidRDefault="00F516DC" w:rsidP="00F516DC">
      <w:pPr>
        <w:pStyle w:val="zfr3q"/>
        <w:spacing w:before="225" w:beforeAutospacing="0" w:after="0" w:afterAutospacing="0"/>
        <w:jc w:val="center"/>
        <w:rPr>
          <w:rStyle w:val="a3"/>
          <w:rFonts w:ascii="Open Sans" w:hAnsi="Open Sans"/>
          <w:color w:val="212121"/>
          <w:sz w:val="26"/>
          <w:szCs w:val="26"/>
        </w:rPr>
      </w:pPr>
    </w:p>
    <w:p w:rsidR="00F516DC" w:rsidRDefault="00F516DC" w:rsidP="00F516DC">
      <w:pPr>
        <w:pStyle w:val="zfr3q"/>
        <w:spacing w:before="225" w:beforeAutospacing="0" w:after="0" w:afterAutospacing="0"/>
        <w:jc w:val="center"/>
        <w:rPr>
          <w:rStyle w:val="a3"/>
          <w:rFonts w:ascii="Open Sans" w:hAnsi="Open Sans"/>
          <w:color w:val="212121"/>
          <w:sz w:val="26"/>
          <w:szCs w:val="26"/>
        </w:rPr>
      </w:pPr>
    </w:p>
    <w:p w:rsidR="00F516DC" w:rsidRDefault="00F516DC" w:rsidP="00F516DC">
      <w:pPr>
        <w:pStyle w:val="zfr3q"/>
        <w:spacing w:before="225" w:beforeAutospacing="0" w:after="0" w:afterAutospacing="0"/>
        <w:jc w:val="center"/>
        <w:rPr>
          <w:rStyle w:val="a3"/>
          <w:rFonts w:ascii="Open Sans" w:hAnsi="Open Sans"/>
          <w:i/>
          <w:iCs/>
          <w:color w:val="212121"/>
          <w:sz w:val="26"/>
          <w:szCs w:val="26"/>
        </w:rPr>
      </w:pPr>
      <w:r>
        <w:rPr>
          <w:rStyle w:val="a3"/>
          <w:rFonts w:ascii="Open Sans" w:hAnsi="Open Sans"/>
          <w:color w:val="212121"/>
          <w:sz w:val="26"/>
          <w:szCs w:val="26"/>
        </w:rPr>
        <w:t>Робота між засіданнями</w:t>
      </w:r>
    </w:p>
    <w:p w:rsidR="00F516DC" w:rsidRPr="009E6EAA" w:rsidRDefault="00F516DC" w:rsidP="00F516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E6EAA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Ознайомитись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та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методичними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рекомендаціями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у 202</w:t>
      </w:r>
      <w:r w:rsidRPr="009E6EA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E6EAA">
        <w:rPr>
          <w:rFonts w:ascii="Times New Roman" w:eastAsia="Times New Roman" w:hAnsi="Times New Roman" w:cs="Times New Roman"/>
          <w:sz w:val="28"/>
          <w:szCs w:val="28"/>
        </w:rPr>
        <w:t>/202</w:t>
      </w:r>
      <w:r w:rsidRPr="009E6EA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E6EA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9E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</w:p>
    <w:p w:rsidR="00F516DC" w:rsidRPr="000124A2" w:rsidRDefault="00F516DC" w:rsidP="00F516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</w:t>
      </w:r>
      <w:proofErr w:type="spell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</w:t>
      </w:r>
      <w:proofErr w:type="spellEnd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proofErr w:type="spellEnd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предметі</w:t>
      </w:r>
      <w:proofErr w:type="gramStart"/>
      <w:r w:rsidRPr="000124A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516DC" w:rsidRPr="000124A2" w:rsidRDefault="00F516DC" w:rsidP="00F516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</w:t>
      </w:r>
      <w:proofErr w:type="spellEnd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новинок </w:t>
      </w:r>
      <w:proofErr w:type="spellStart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психолого-педагог</w:t>
      </w:r>
      <w:proofErr w:type="gramEnd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>ічної</w:t>
      </w:r>
      <w:proofErr w:type="spellEnd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літератури</w:t>
      </w:r>
      <w:proofErr w:type="spellEnd"/>
      <w:r w:rsidRPr="00A36C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</w:t>
      </w:r>
      <w:r w:rsidRPr="00B2501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ЗАСІДАННЯ № 2</w:t>
      </w:r>
    </w:p>
    <w:p w:rsidR="00F516DC" w:rsidRPr="00051B31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ind w:left="-851" w:right="-993"/>
        <w:jc w:val="center"/>
        <w:rPr>
          <w:rFonts w:ascii="Times New Roman" w:eastAsia="Times New Roman" w:hAnsi="Times New Roman" w:cs="Times New Roman"/>
          <w:b/>
          <w:color w:val="434745"/>
          <w:sz w:val="24"/>
          <w:szCs w:val="24"/>
          <w:lang w:val="uk-UA"/>
        </w:rPr>
      </w:pPr>
      <w:r w:rsidRPr="00B2501F">
        <w:rPr>
          <w:rFonts w:ascii="Times New Roman" w:eastAsia="Times New Roman" w:hAnsi="Times New Roman" w:cs="Times New Roman"/>
          <w:b/>
          <w:noProof/>
          <w:color w:val="434745"/>
          <w:sz w:val="32"/>
          <w:szCs w:val="32"/>
        </w:rPr>
        <w:drawing>
          <wp:inline distT="0" distB="0" distL="0" distR="0">
            <wp:extent cx="5715000" cy="464820"/>
            <wp:effectExtent l="19050" t="0" r="0" b="0"/>
            <wp:docPr id="3" name="Рисунок 2" descr="http://ivcha.ltedu.vn.ua/media/i-71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cha.ltedu.vn.ua/media/i-714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516DC" w:rsidRPr="00B2501F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ЛИСТОПАД </w:t>
      </w:r>
    </w:p>
    <w:p w:rsidR="00F516DC" w:rsidRPr="00B2501F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45F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pict>
          <v:rect id="_x0000_i1026" style="width:477.05pt;height:1.6pt" o:hrpct="874" o:hralign="center" o:hrstd="t" o:hrnoshade="t" o:hr="t" fillcolor="#212121" stroked="f"/>
        </w:pict>
      </w:r>
    </w:p>
    <w:p w:rsidR="00F516DC" w:rsidRDefault="00F516DC" w:rsidP="00F516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F516DC" w:rsidRPr="00D23B01" w:rsidRDefault="00F516DC" w:rsidP="00F51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23B01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ТЕМА:</w:t>
      </w:r>
      <w:r w:rsidRPr="00D23B01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Індивідуалізація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навчально-виховного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основі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диференціації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Робота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з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обдарованими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дітьм</w:t>
      </w:r>
      <w:proofErr w:type="spellEnd"/>
      <w:r w:rsidRPr="00D23B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и </w:t>
      </w:r>
    </w:p>
    <w:p w:rsidR="00F516DC" w:rsidRPr="00D23B01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</w:p>
    <w:p w:rsidR="00F516DC" w:rsidRPr="005E3BE6" w:rsidRDefault="00F516DC" w:rsidP="00F516D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C5517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Форма </w:t>
      </w:r>
      <w:proofErr w:type="spellStart"/>
      <w:r w:rsidRPr="003C5517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проведення</w:t>
      </w:r>
      <w:proofErr w:type="spellEnd"/>
      <w:r w:rsidRPr="005E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 </w:t>
      </w:r>
      <w:proofErr w:type="spellStart"/>
      <w:r w:rsidRPr="005E3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доповідь</w:t>
      </w:r>
      <w:proofErr w:type="spellEnd"/>
      <w:r w:rsidRPr="005E3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3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5E3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3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обмін</w:t>
      </w:r>
      <w:proofErr w:type="spellEnd"/>
      <w:r w:rsidRPr="005E3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думками.</w:t>
      </w:r>
      <w:r w:rsidRPr="005E3BE6">
        <w:rPr>
          <w:rFonts w:ascii="Times New Roman" w:eastAsia="Times New Roman" w:hAnsi="Times New Roman" w:cs="Times New Roman"/>
          <w:i/>
          <w:iCs/>
          <w:color w:val="434745"/>
          <w:sz w:val="28"/>
          <w:szCs w:val="28"/>
          <w:lang w:val="uk-UA"/>
        </w:rPr>
        <w:t> </w:t>
      </w:r>
    </w:p>
    <w:tbl>
      <w:tblPr>
        <w:tblW w:w="921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6819"/>
        <w:gridCol w:w="1843"/>
      </w:tblGrid>
      <w:tr w:rsidR="00F516DC" w:rsidRPr="00284050" w:rsidTr="006633EF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516DC" w:rsidRPr="00284050" w:rsidRDefault="00F516DC" w:rsidP="006633EF">
            <w:pPr>
              <w:spacing w:after="0" w:line="240" w:lineRule="auto"/>
              <w:ind w:left="-851" w:firstLine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  <w:p w:rsidR="00F516DC" w:rsidRPr="00284050" w:rsidRDefault="00F516DC" w:rsidP="006633E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ind w:left="-851"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516DC" w:rsidRPr="00284050" w:rsidRDefault="00F516DC" w:rsidP="006633EF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 доручено</w:t>
            </w:r>
          </w:p>
        </w:tc>
      </w:tr>
      <w:tr w:rsidR="00F516DC" w:rsidRPr="003E1A40" w:rsidTr="006633EF">
        <w:tc>
          <w:tcPr>
            <w:tcW w:w="552" w:type="dxa"/>
            <w:tcBorders>
              <w:top w:val="nil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0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516DC" w:rsidRPr="00A0549A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0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516DC" w:rsidRPr="003E1A40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DF26CC" w:rsidRDefault="00F516DC" w:rsidP="006633E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10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F516DC" w:rsidRDefault="00F516DC" w:rsidP="006633E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A0549A" w:rsidRDefault="00F516DC" w:rsidP="006633EF">
            <w:pPr>
              <w:spacing w:after="0" w:line="240" w:lineRule="auto"/>
              <w:ind w:left="-46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40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16DC" w:rsidRPr="00284050" w:rsidRDefault="00F516DC" w:rsidP="006633E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DC" w:rsidRPr="00284050" w:rsidRDefault="00F516DC" w:rsidP="006633E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DC" w:rsidRPr="009E10B3" w:rsidRDefault="00F516DC" w:rsidP="006633E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19" w:type="dxa"/>
            <w:tcBorders>
              <w:top w:val="nil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tabs>
                <w:tab w:val="left" w:pos="208"/>
              </w:tabs>
              <w:spacing w:after="0"/>
              <w:ind w:left="49" w:right="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026EA7" w:rsidRDefault="00F516DC" w:rsidP="006633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організацію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обдарованими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дітьми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F516DC" w:rsidRPr="00BF429C" w:rsidRDefault="00F516DC" w:rsidP="006633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6EA7">
              <w:rPr>
                <w:rFonts w:ascii="Times New Roman" w:hAnsi="Times New Roman"/>
                <w:sz w:val="28"/>
                <w:szCs w:val="28"/>
              </w:rPr>
              <w:t>Обговорення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</w:rPr>
              <w:t>анкетування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</w:rPr>
              <w:t xml:space="preserve"> «У</w:t>
            </w:r>
            <w:r w:rsidRPr="00026EA7">
              <w:rPr>
                <w:rFonts w:ascii="Times New Roman" w:eastAsia="Times New Roman" w:hAnsi="Times New Roman"/>
                <w:sz w:val="28"/>
                <w:szCs w:val="28"/>
              </w:rPr>
              <w:t xml:space="preserve">часть в </w:t>
            </w:r>
            <w:proofErr w:type="spellStart"/>
            <w:r w:rsidRPr="00026EA7">
              <w:rPr>
                <w:rFonts w:ascii="Times New Roman" w:eastAsia="Times New Roman" w:hAnsi="Times New Roman"/>
                <w:sz w:val="28"/>
                <w:szCs w:val="28"/>
              </w:rPr>
              <w:t>інтелектуальних</w:t>
            </w:r>
            <w:proofErr w:type="spellEnd"/>
            <w:r w:rsidRPr="00026EA7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конкурсах та </w:t>
            </w:r>
            <w:proofErr w:type="spellStart"/>
            <w:r w:rsidRPr="00026EA7">
              <w:rPr>
                <w:rFonts w:ascii="Times New Roman" w:eastAsia="Times New Roman" w:hAnsi="Times New Roman"/>
                <w:sz w:val="28"/>
                <w:szCs w:val="28"/>
              </w:rPr>
              <w:t>змаганнях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16DC" w:rsidRPr="00026EA7" w:rsidRDefault="00F516DC" w:rsidP="006633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16DC" w:rsidRPr="00026EA7" w:rsidRDefault="00F516DC" w:rsidP="006633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  <w:t xml:space="preserve"> Вдосконалюємо </w:t>
            </w:r>
            <w:r w:rsidRPr="00026EA7">
              <w:rPr>
                <w:rFonts w:ascii="Times New Roman" w:eastAsia="Times New Roman" w:hAnsi="Times New Roman"/>
                <w:sz w:val="28"/>
                <w:szCs w:val="28"/>
              </w:rPr>
              <w:t xml:space="preserve"> роботу на </w:t>
            </w:r>
            <w:proofErr w:type="spellStart"/>
            <w:r w:rsidRPr="00026EA7">
              <w:rPr>
                <w:rFonts w:ascii="Times New Roman" w:eastAsia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026EA7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платформах разом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використаням</w:t>
            </w:r>
            <w:proofErr w:type="spellEnd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платформ </w:t>
            </w:r>
            <w:r w:rsidRPr="00026EA7">
              <w:rPr>
                <w:rFonts w:ascii="Times New Roman" w:hAnsi="Times New Roman"/>
                <w:sz w:val="28"/>
                <w:szCs w:val="28"/>
                <w:lang w:val="en-US" w:eastAsia="uk-UA"/>
              </w:rPr>
              <w:t>CLASSROOM</w:t>
            </w:r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026EA7">
              <w:rPr>
                <w:rFonts w:ascii="Times New Roman" w:hAnsi="Times New Roman"/>
                <w:sz w:val="28"/>
                <w:szCs w:val="28"/>
                <w:lang w:val="en-US" w:eastAsia="uk-UA"/>
              </w:rPr>
              <w:t>ZOOM</w:t>
            </w:r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26EA7">
              <w:rPr>
                <w:rFonts w:ascii="Times New Roman" w:hAnsi="Times New Roman"/>
                <w:sz w:val="28"/>
                <w:szCs w:val="28"/>
                <w:lang w:eastAsia="uk-UA"/>
              </w:rPr>
              <w:t>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F516DC" w:rsidRDefault="00F516DC" w:rsidP="006633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</w:pPr>
          </w:p>
          <w:p w:rsidR="00F516DC" w:rsidRPr="009F47F7" w:rsidRDefault="00F516DC" w:rsidP="006633EF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проведення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І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етапу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Всеукраїнських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учнівських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олімпіад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предметних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конкурсів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навчальних</w:t>
            </w:r>
            <w:proofErr w:type="spell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предметі</w:t>
            </w:r>
            <w:proofErr w:type="gramStart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</w:t>
            </w:r>
            <w:proofErr w:type="spellEnd"/>
            <w:proofErr w:type="gramEnd"/>
            <w:r w:rsidRPr="009F47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F516DC" w:rsidRDefault="00F516DC" w:rsidP="006633EF">
            <w:pPr>
              <w:tabs>
                <w:tab w:val="left" w:pos="208"/>
              </w:tabs>
              <w:spacing w:after="0"/>
              <w:ind w:left="49" w:right="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tabs>
                <w:tab w:val="left" w:pos="208"/>
              </w:tabs>
              <w:spacing w:after="0"/>
              <w:ind w:left="49" w:right="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A103B9" w:rsidRDefault="00F516DC" w:rsidP="006633EF">
            <w:pPr>
              <w:tabs>
                <w:tab w:val="left" w:pos="208"/>
              </w:tabs>
              <w:spacing w:after="0"/>
              <w:ind w:left="49" w:right="6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Доповідь на тему: « Індивідуальний та диференційований  підхід  до вивчення іноземної мови» </w:t>
            </w:r>
          </w:p>
          <w:p w:rsidR="00F516DC" w:rsidRPr="00A55C2B" w:rsidRDefault="00F516DC" w:rsidP="006633EF">
            <w:pPr>
              <w:shd w:val="clear" w:color="auto" w:fill="FFFFFF"/>
              <w:spacing w:after="0"/>
              <w:ind w:right="-76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6DC" w:rsidRPr="003E1A40" w:rsidRDefault="00F516DC" w:rsidP="006633EF">
            <w:pPr>
              <w:shd w:val="clear" w:color="auto" w:fill="FFFFFF"/>
              <w:spacing w:after="0"/>
              <w:ind w:right="-76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doubleWave" w:sz="6" w:space="0" w:color="auto"/>
              <w:bottom w:val="single" w:sz="8" w:space="0" w:color="auto"/>
              <w:right w:val="doubleWav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9E10B3" w:rsidRDefault="00F516DC" w:rsidP="006633E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16DC" w:rsidRPr="009E10B3" w:rsidRDefault="00F516DC" w:rsidP="006633E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40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Керівник</w:t>
            </w:r>
            <w:proofErr w:type="spellEnd"/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val="uk-UA"/>
              </w:rPr>
            </w:pPr>
          </w:p>
          <w:p w:rsidR="00F516DC" w:rsidRPr="00A0549A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val="uk-UA"/>
              </w:rPr>
            </w:pPr>
          </w:p>
          <w:p w:rsidR="00F516DC" w:rsidRPr="00A0549A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A0549A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val="uk-UA"/>
              </w:rPr>
            </w:pPr>
            <w:r w:rsidRPr="00A0549A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A0549A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A0549A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A0549A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A0549A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A0549A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  <w:r w:rsidRPr="00A55C2B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A55C2B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Боднар Е.І.</w:t>
            </w:r>
          </w:p>
          <w:p w:rsidR="00F516DC" w:rsidRPr="00A0549A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A0549A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3E1A4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16DC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516DC" w:rsidRPr="00DE4112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Робота </w:t>
      </w:r>
      <w:proofErr w:type="spellStart"/>
      <w:proofErr w:type="gramStart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>м</w:t>
      </w:r>
      <w:proofErr w:type="gramEnd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>іж</w:t>
      </w:r>
      <w:proofErr w:type="spellEnd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>засіданнями</w:t>
      </w:r>
      <w:proofErr w:type="spellEnd"/>
    </w:p>
    <w:p w:rsidR="00F516DC" w:rsidRPr="00E23CFA" w:rsidRDefault="00F516DC" w:rsidP="00F516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Організовувати роботу </w:t>
      </w:r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обдарованими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дітьми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DE4112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DE4112">
        <w:rPr>
          <w:rFonts w:ascii="Times New Roman" w:hAnsi="Times New Roman"/>
          <w:sz w:val="24"/>
          <w:szCs w:val="24"/>
          <w:lang w:eastAsia="uk-UA"/>
        </w:rPr>
        <w:t>ідготовка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участі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шкільних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E4112">
        <w:rPr>
          <w:rFonts w:ascii="Times New Roman" w:hAnsi="Times New Roman"/>
          <w:sz w:val="24"/>
          <w:szCs w:val="24"/>
          <w:lang w:eastAsia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позашкільних </w:t>
      </w:r>
      <w:r w:rsidRPr="00DE4112">
        <w:rPr>
          <w:rFonts w:ascii="Times New Roman" w:hAnsi="Times New Roman"/>
          <w:sz w:val="24"/>
          <w:szCs w:val="24"/>
          <w:lang w:eastAsia="uk-UA"/>
        </w:rPr>
        <w:t>конкурсах</w:t>
      </w:r>
    </w:p>
    <w:p w:rsidR="00F516DC" w:rsidRPr="00DE4112" w:rsidRDefault="00F516DC" w:rsidP="00F516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4.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Проведення </w:t>
      </w:r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мовно-літературного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конкурсу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учнівської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молоді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sz w:val="24"/>
          <w:szCs w:val="24"/>
          <w:lang w:eastAsia="uk-UA"/>
        </w:rPr>
        <w:t>ім.Т.Шевченка</w:t>
      </w:r>
      <w:proofErr w:type="spellEnd"/>
      <w:r w:rsidRPr="00DE4112">
        <w:rPr>
          <w:rFonts w:ascii="Times New Roman" w:hAnsi="Times New Roman"/>
          <w:sz w:val="24"/>
          <w:szCs w:val="24"/>
          <w:lang w:eastAsia="uk-UA"/>
        </w:rPr>
        <w:t>.</w:t>
      </w:r>
    </w:p>
    <w:p w:rsidR="00F516DC" w:rsidRPr="009E6EAA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E6E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</w:t>
      </w:r>
      <w:proofErr w:type="spellStart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шкільного</w:t>
      </w:r>
      <w:proofErr w:type="spellEnd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конкурсу </w:t>
      </w:r>
      <w:proofErr w:type="spellStart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української</w:t>
      </w:r>
      <w:proofErr w:type="spellEnd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мови</w:t>
      </w:r>
      <w:proofErr w:type="spellEnd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</w:t>
      </w:r>
      <w:proofErr w:type="spellEnd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 </w:t>
      </w:r>
      <w:proofErr w:type="spellStart"/>
      <w:r w:rsidRPr="009E6EAA">
        <w:rPr>
          <w:rFonts w:ascii="Times New Roman" w:eastAsia="Times New Roman" w:hAnsi="Times New Roman" w:cs="Times New Roman"/>
          <w:sz w:val="24"/>
          <w:szCs w:val="24"/>
          <w:lang w:eastAsia="uk-UA"/>
        </w:rPr>
        <w:t>Яцика</w:t>
      </w:r>
      <w:proofErr w:type="spellEnd"/>
    </w:p>
    <w:p w:rsidR="00F516DC" w:rsidRPr="00DE4112" w:rsidRDefault="00F516DC" w:rsidP="00F516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516DC" w:rsidRPr="00026EA7" w:rsidRDefault="00F516DC" w:rsidP="00F516DC">
      <w:pPr>
        <w:spacing w:after="0" w:line="240" w:lineRule="auto"/>
        <w:jc w:val="center"/>
        <w:rPr>
          <w:rFonts w:ascii="Arial Black" w:eastAsia="Times New Roman" w:hAnsi="Arial Black" w:cs="Times New Roman"/>
          <w:iCs/>
          <w:color w:val="111111"/>
          <w:sz w:val="28"/>
          <w:szCs w:val="28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Pr="00B2501F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2501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ЗАСІДАННЯ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3</w:t>
      </w:r>
    </w:p>
    <w:p w:rsidR="00F516DC" w:rsidRPr="00B2501F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Pr="00B2501F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B2501F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15000" cy="464820"/>
            <wp:effectExtent l="19050" t="0" r="0" b="0"/>
            <wp:docPr id="4" name="Рисунок 2" descr="http://ivcha.ltedu.vn.ua/media/i-71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cha.ltedu.vn.ua/media/i-714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516DC" w:rsidRPr="003E1A40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СІЧЕНЬ</w:t>
      </w:r>
    </w:p>
    <w:p w:rsidR="00F516DC" w:rsidRPr="00B2501F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val="uk-UA"/>
        </w:rPr>
      </w:pPr>
    </w:p>
    <w:p w:rsidR="00F516DC" w:rsidRPr="00EA264C" w:rsidRDefault="00F516DC" w:rsidP="00F516DC">
      <w:pPr>
        <w:tabs>
          <w:tab w:val="left" w:pos="9923"/>
        </w:tabs>
        <w:spacing w:after="0" w:line="240" w:lineRule="auto"/>
        <w:ind w:right="142" w:firstLine="142"/>
        <w:jc w:val="center"/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  <w:lang w:val="uk-UA"/>
        </w:rPr>
      </w:pPr>
      <w:r w:rsidRPr="00D45F47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rect id="_x0000_i1027" style="width:0;height:1.5pt" o:hralign="center" o:hrstd="t" o:hrnoshade="t" o:hr="t" fillcolor="#212121" stroked="f"/>
        </w:pict>
      </w:r>
    </w:p>
    <w:p w:rsidR="00F516DC" w:rsidRPr="001B6AF9" w:rsidRDefault="00F516DC" w:rsidP="00F516DC">
      <w:pPr>
        <w:shd w:val="clear" w:color="auto" w:fill="FFFFFF"/>
        <w:spacing w:before="120" w:after="144" w:line="240" w:lineRule="auto"/>
        <w:ind w:left="426" w:hanging="993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24790">
        <w:rPr>
          <w:rFonts w:ascii="Verdana" w:eastAsia="Calibri" w:hAnsi="Verdana" w:cs="Times New Roman"/>
          <w:b/>
          <w:sz w:val="28"/>
          <w:szCs w:val="28"/>
          <w:lang w:val="uk-UA"/>
        </w:rPr>
        <w:t>ТЕМА:</w:t>
      </w:r>
      <w:r>
        <w:rPr>
          <w:rFonts w:ascii="Verdana" w:eastAsia="Calibri" w:hAnsi="Verdana" w:cs="Times New Roman"/>
          <w:b/>
          <w:sz w:val="32"/>
          <w:szCs w:val="32"/>
          <w:lang w:val="uk-UA"/>
        </w:rPr>
        <w:t xml:space="preserve"> </w:t>
      </w:r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>П</w:t>
      </w:r>
      <w:proofErr w:type="spellStart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роблеми</w:t>
      </w:r>
      <w:proofErr w:type="spellEnd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proofErr w:type="spellStart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формування</w:t>
      </w:r>
      <w:proofErr w:type="spellEnd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</w:t>
      </w:r>
      <w:proofErr w:type="spellStart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загальних</w:t>
      </w:r>
      <w:proofErr w:type="spellEnd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та </w:t>
      </w:r>
      <w:proofErr w:type="spellStart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предметних</w:t>
      </w:r>
      <w:proofErr w:type="spellEnd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компетентностей на уроках </w:t>
      </w:r>
      <w:proofErr w:type="spellStart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суспільно-гуманітарного</w:t>
      </w:r>
      <w:proofErr w:type="spellEnd"/>
      <w:r w:rsidRPr="001B6AF9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 циклу.</w:t>
      </w:r>
    </w:p>
    <w:p w:rsidR="00F516DC" w:rsidRPr="001B6AF9" w:rsidRDefault="00F516DC" w:rsidP="00F516DC">
      <w:pPr>
        <w:shd w:val="clear" w:color="auto" w:fill="FFFFFF"/>
        <w:spacing w:before="120" w:after="144" w:line="240" w:lineRule="auto"/>
        <w:ind w:left="426" w:hanging="993"/>
        <w:jc w:val="both"/>
        <w:rPr>
          <w:rFonts w:ascii="Verdana" w:eastAsia="Times New Roman" w:hAnsi="Verdana" w:cs="Times New Roman"/>
          <w:b/>
          <w:color w:val="111111"/>
          <w:sz w:val="32"/>
          <w:szCs w:val="32"/>
        </w:rPr>
      </w:pPr>
    </w:p>
    <w:p w:rsidR="00F516DC" w:rsidRPr="009F47F7" w:rsidRDefault="00F516DC" w:rsidP="00F516DC">
      <w:pPr>
        <w:shd w:val="clear" w:color="auto" w:fill="FFFFFF"/>
        <w:spacing w:before="120" w:after="144" w:line="240" w:lineRule="auto"/>
        <w:ind w:left="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516DC" w:rsidRPr="00331BBF" w:rsidRDefault="00F516DC" w:rsidP="00F516DC">
      <w:pPr>
        <w:shd w:val="clear" w:color="auto" w:fill="FFFFFF"/>
        <w:spacing w:before="180" w:after="120" w:line="240" w:lineRule="auto"/>
        <w:ind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</w:pPr>
      <w:r w:rsidRPr="00331BBF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Форма </w:t>
      </w:r>
      <w:proofErr w:type="spellStart"/>
      <w:r w:rsidRPr="00331BBF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проведення</w:t>
      </w:r>
      <w:proofErr w:type="spellEnd"/>
      <w:r w:rsidRPr="009F4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>презентація,  доповідь, майстер-клас</w:t>
      </w:r>
    </w:p>
    <w:tbl>
      <w:tblPr>
        <w:tblW w:w="963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82"/>
        <w:gridCol w:w="6519"/>
        <w:gridCol w:w="2238"/>
      </w:tblGrid>
      <w:tr w:rsidR="00F516DC" w:rsidRPr="00BF411F" w:rsidTr="006633EF">
        <w:trPr>
          <w:trHeight w:val="522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574299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uk-UA"/>
              </w:rPr>
            </w:pPr>
            <w:r w:rsidRPr="00574299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uk-UA"/>
              </w:rPr>
              <w:t>№з/п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574299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uk-UA"/>
              </w:rPr>
            </w:pPr>
            <w:r w:rsidRPr="00574299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uk-UA"/>
              </w:rPr>
              <w:t>План засідання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574299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val="uk-UA"/>
              </w:rPr>
            </w:pPr>
            <w:r w:rsidRPr="00574299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val="uk-UA"/>
              </w:rPr>
              <w:t>Кому доручено</w:t>
            </w:r>
          </w:p>
        </w:tc>
      </w:tr>
      <w:tr w:rsidR="00F516DC" w:rsidRPr="00284050" w:rsidTr="006633EF">
        <w:trPr>
          <w:trHeight w:val="4181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BF411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40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574299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40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28405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F516DC" w:rsidRPr="00A6200A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662F36" w:rsidRDefault="00F516DC" w:rsidP="006633EF">
            <w:pPr>
              <w:spacing w:after="0" w:line="240" w:lineRule="auto"/>
              <w:ind w:hanging="108"/>
              <w:rPr>
                <w:rFonts w:ascii="Monotype Corsiva" w:eastAsia="Times New Roman" w:hAnsi="Monotype Corsiva" w:cs="Times New Roman"/>
                <w:sz w:val="32"/>
                <w:szCs w:val="32"/>
                <w:lang w:val="uk-UA"/>
              </w:rPr>
            </w:pPr>
            <w:r w:rsidRPr="00574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 xml:space="preserve"> </w:t>
            </w:r>
          </w:p>
          <w:p w:rsidR="00F516DC" w:rsidRDefault="00F516DC" w:rsidP="006633E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Труднощі</w:t>
            </w:r>
            <w:proofErr w:type="spellEnd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школярі</w:t>
            </w:r>
            <w:proofErr w:type="gramStart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навчанні</w:t>
            </w:r>
            <w:proofErr w:type="spellEnd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</w:t>
            </w:r>
            <w:proofErr w:type="gramEnd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шляхи </w:t>
            </w:r>
            <w:proofErr w:type="spellStart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їх</w:t>
            </w:r>
            <w:proofErr w:type="spellEnd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9F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подолання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  <w:p w:rsidR="00F516DC" w:rsidRDefault="00F516DC" w:rsidP="006633EF">
            <w:pPr>
              <w:rPr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lang w:val="uk-UA"/>
              </w:rPr>
            </w:pPr>
          </w:p>
          <w:p w:rsidR="00F516DC" w:rsidRPr="00E859F5" w:rsidRDefault="00F516DC" w:rsidP="006633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859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Трикутник партнерства : вчителі – </w:t>
            </w:r>
            <w:proofErr w:type="spellStart"/>
            <w:r w:rsidRPr="00E859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учні-</w:t>
            </w:r>
            <w:proofErr w:type="spellEnd"/>
            <w:r w:rsidRPr="00E859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батьки . </w:t>
            </w:r>
          </w:p>
          <w:p w:rsidR="00F516DC" w:rsidRDefault="00F516DC" w:rsidP="006633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516DC" w:rsidRPr="00E859F5" w:rsidRDefault="00F516DC" w:rsidP="006633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59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Доповідь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Розвиток творчих здібностей учнів  на уроках української мови та літератури </w:t>
            </w:r>
            <w:r w:rsidRPr="00E859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275773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Доповідь : « Формування естетичних смаків засобами  музичного мистецтва 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574299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E859F5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5E3BE6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5E3BE6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Капустей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 Е.Й. </w:t>
            </w: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32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uk-UA"/>
              </w:rPr>
            </w:pPr>
          </w:p>
          <w:p w:rsidR="00F516DC" w:rsidRPr="00427300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427300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uk-UA"/>
              </w:rPr>
              <w:t>Батрин</w:t>
            </w:r>
            <w:proofErr w:type="spellEnd"/>
            <w:r w:rsidRPr="00427300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val="uk-UA"/>
              </w:rPr>
              <w:t xml:space="preserve"> Д.В.</w:t>
            </w:r>
          </w:p>
        </w:tc>
      </w:tr>
    </w:tbl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val="uk-UA"/>
        </w:rPr>
      </w:pPr>
    </w:p>
    <w:p w:rsidR="00F516DC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516DC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516DC" w:rsidRPr="00DA6DF9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DA6DF9">
        <w:rPr>
          <w:rFonts w:ascii="Times New Roman" w:hAnsi="Times New Roman"/>
          <w:b/>
          <w:bCs/>
          <w:sz w:val="24"/>
          <w:szCs w:val="24"/>
          <w:lang w:val="uk-UA" w:eastAsia="uk-UA"/>
        </w:rPr>
        <w:t>Робота між засіданнями</w:t>
      </w:r>
    </w:p>
    <w:p w:rsidR="00F516DC" w:rsidRPr="00DA6DF9" w:rsidRDefault="00F516DC" w:rsidP="00F516DC">
      <w:pPr>
        <w:spacing w:after="0" w:line="240" w:lineRule="auto"/>
        <w:jc w:val="center"/>
        <w:rPr>
          <w:rFonts w:ascii="Arial Black" w:eastAsia="Times New Roman" w:hAnsi="Arial Black" w:cs="Times New Roman"/>
          <w:iCs/>
          <w:color w:val="111111"/>
          <w:sz w:val="28"/>
          <w:szCs w:val="28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Arial Black" w:eastAsia="Times New Roman" w:hAnsi="Arial Black" w:cs="Times New Roman"/>
          <w:iCs/>
          <w:color w:val="111111"/>
          <w:sz w:val="28"/>
          <w:szCs w:val="28"/>
          <w:lang w:val="uk-UA"/>
        </w:rPr>
      </w:pPr>
    </w:p>
    <w:p w:rsidR="00F516DC" w:rsidRPr="0064533B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33B">
        <w:rPr>
          <w:rFonts w:ascii="Times New Roman" w:eastAsia="Times New Roman" w:hAnsi="Times New Roman" w:cs="Times New Roman"/>
          <w:sz w:val="24"/>
          <w:szCs w:val="24"/>
          <w:lang w:val="uk-UA"/>
        </w:rPr>
        <w:t>1.Працювати над урізноманітненням форм індивідуальної роботи з учнями</w:t>
      </w: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533B">
        <w:rPr>
          <w:rFonts w:ascii="Times New Roman" w:eastAsia="Times New Roman" w:hAnsi="Times New Roman" w:cs="Times New Roman"/>
          <w:sz w:val="24"/>
          <w:szCs w:val="24"/>
          <w:lang w:val="uk-UA"/>
        </w:rPr>
        <w:t>2. Ознайомлення з методичною літературою згідно проблеми ШМО.</w:t>
      </w: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16DC" w:rsidRPr="00B2501F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B2501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ЗАСІДАННЯ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4</w:t>
      </w: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Pr="0056617F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6617F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15000" cy="464820"/>
            <wp:effectExtent l="19050" t="0" r="0" b="0"/>
            <wp:docPr id="6" name="Рисунок 2" descr="http://ivcha.ltedu.vn.ua/media/i-71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cha.ltedu.vn.ua/media/i-714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17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 </w:t>
      </w:r>
    </w:p>
    <w:p w:rsidR="00F516DC" w:rsidRPr="0067610A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516DC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516DC" w:rsidRPr="0056617F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</w:t>
      </w:r>
      <w:r w:rsidRPr="0056617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БЕРЕЗЕНЬ</w:t>
      </w:r>
    </w:p>
    <w:p w:rsidR="00F516DC" w:rsidRPr="0067610A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16DC" w:rsidRPr="001F280C" w:rsidRDefault="00F516DC" w:rsidP="00F516DC">
      <w:pPr>
        <w:shd w:val="clear" w:color="auto" w:fill="FFFFFF"/>
        <w:spacing w:before="120" w:after="144" w:line="240" w:lineRule="auto"/>
        <w:ind w:left="-426" w:hanging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D45F47">
        <w:rPr>
          <w:rFonts w:ascii="Times New Roman" w:eastAsia="Times New Roman" w:hAnsi="Times New Roman" w:cs="Times New Roman"/>
          <w:b/>
          <w:sz w:val="28"/>
          <w:szCs w:val="28"/>
        </w:rPr>
        <w:pict>
          <v:rect id="_x0000_i1028" style="width:0;height:1.5pt" o:hralign="center" o:hrstd="t" o:hrnoshade="t" o:hr="t" fillcolor="#212121" stroked="f"/>
        </w:pict>
      </w:r>
      <w:r w:rsidRPr="00024790">
        <w:rPr>
          <w:rFonts w:ascii="Verdana" w:eastAsia="Calibri" w:hAnsi="Verdana" w:cs="Times New Roman"/>
          <w:b/>
          <w:sz w:val="28"/>
          <w:szCs w:val="28"/>
          <w:lang w:val="uk-UA"/>
        </w:rPr>
        <w:t>ТЕМА:</w:t>
      </w:r>
      <w:r w:rsidRPr="0067610A">
        <w:rPr>
          <w:rFonts w:ascii="Verdana" w:eastAsia="Times New Roman" w:hAnsi="Verdana" w:cs="Times New Roman"/>
          <w:b/>
          <w:color w:val="212121"/>
          <w:sz w:val="32"/>
          <w:szCs w:val="32"/>
          <w:lang w:val="uk-UA"/>
        </w:rPr>
        <w:t xml:space="preserve"> </w:t>
      </w:r>
      <w:r w:rsidRPr="001F280C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Мотивація як фактор підвищення навчальної успішності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               </w:t>
      </w:r>
      <w:r w:rsidRPr="001F280C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  <w:t xml:space="preserve">школярів </w:t>
      </w:r>
    </w:p>
    <w:p w:rsidR="00F516DC" w:rsidRPr="0067610A" w:rsidRDefault="00F516DC" w:rsidP="00F516DC">
      <w:pPr>
        <w:shd w:val="clear" w:color="auto" w:fill="FFFFFF"/>
        <w:spacing w:before="120" w:after="144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uk-UA"/>
        </w:rPr>
      </w:pPr>
    </w:p>
    <w:p w:rsidR="00F516DC" w:rsidRPr="009F47F7" w:rsidRDefault="00F516DC" w:rsidP="00F516DC">
      <w:pPr>
        <w:shd w:val="clear" w:color="auto" w:fill="FFFFFF"/>
        <w:spacing w:before="180" w:after="12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C5517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Форма </w:t>
      </w:r>
      <w:proofErr w:type="spellStart"/>
      <w:r w:rsidRPr="003C5517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проведення</w:t>
      </w:r>
      <w:proofErr w:type="spellEnd"/>
      <w:r w:rsidRPr="009F4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:  </w:t>
      </w:r>
      <w:proofErr w:type="spellStart"/>
      <w:r w:rsidRPr="009F4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Вернісаж</w:t>
      </w:r>
      <w:proofErr w:type="spellEnd"/>
      <w:r w:rsidRPr="009F4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9F4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педагогічних</w:t>
      </w:r>
      <w:proofErr w:type="spellEnd"/>
      <w:r w:rsidRPr="009F4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9F47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знахідок</w:t>
      </w:r>
      <w:proofErr w:type="spellEnd"/>
    </w:p>
    <w:p w:rsidR="00F516DC" w:rsidRPr="00EA264C" w:rsidRDefault="00F516DC" w:rsidP="00F516DC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val="uk-UA"/>
        </w:rPr>
      </w:pPr>
    </w:p>
    <w:tbl>
      <w:tblPr>
        <w:tblW w:w="963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0"/>
        <w:gridCol w:w="6557"/>
        <w:gridCol w:w="2232"/>
      </w:tblGrid>
      <w:tr w:rsidR="00F516DC" w:rsidRPr="00284050" w:rsidTr="006633EF">
        <w:trPr>
          <w:trHeight w:val="52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28405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28405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28405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 доручено</w:t>
            </w:r>
          </w:p>
        </w:tc>
      </w:tr>
      <w:tr w:rsidR="00F516DC" w:rsidRPr="00B2501F" w:rsidTr="006633EF">
        <w:trPr>
          <w:trHeight w:val="43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10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1F280C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мотивації</w:t>
            </w:r>
            <w:proofErr w:type="spellEnd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1F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proofErr w:type="gramEnd"/>
          </w:p>
          <w:p w:rsidR="00F516DC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Доповідь на тему: «Практичні аспекти використання змішаного навчання  у роботі вчителя історії» </w:t>
            </w:r>
          </w:p>
          <w:p w:rsidR="00F516DC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Доповідь на тему: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Мовно-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комунікативна компетентність педагога на уроках української мови та літератури.»</w:t>
            </w:r>
          </w:p>
          <w:p w:rsidR="00F516DC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A6200A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Доповідь на тему : « Розвиток критичного мислення на уроках зарубіжної літератури  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5E3BE6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5E3BE6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5E3BE6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5E3BE6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Геда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 Н.В.</w:t>
            </w:r>
          </w:p>
          <w:p w:rsidR="00F516DC" w:rsidRPr="005E3BE6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Шопа </w:t>
            </w:r>
            <w:r w:rsidRPr="005E3BE6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М. І.</w:t>
            </w: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Білей  М. В.</w:t>
            </w:r>
          </w:p>
        </w:tc>
      </w:tr>
    </w:tbl>
    <w:p w:rsidR="00F516DC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516DC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516DC" w:rsidRDefault="00F516DC" w:rsidP="00F51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516DC" w:rsidRPr="00DE4112" w:rsidRDefault="00F516DC" w:rsidP="00F516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</w:t>
      </w:r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Робота </w:t>
      </w:r>
      <w:proofErr w:type="spellStart"/>
      <w:proofErr w:type="gramStart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>м</w:t>
      </w:r>
      <w:proofErr w:type="gramEnd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>іж</w:t>
      </w:r>
      <w:proofErr w:type="spellEnd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b/>
          <w:bCs/>
          <w:sz w:val="24"/>
          <w:szCs w:val="24"/>
          <w:lang w:eastAsia="uk-UA"/>
        </w:rPr>
        <w:t>засіданнями</w:t>
      </w:r>
      <w:proofErr w:type="spellEnd"/>
    </w:p>
    <w:p w:rsidR="00F516DC" w:rsidRPr="0064533B" w:rsidRDefault="00F516DC" w:rsidP="00F516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1.Робота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консультаційних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пунктів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індивідуальні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заняття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з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питань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  <w:lang w:eastAsia="uk-UA"/>
        </w:rPr>
        <w:t>ідготовки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до ДПА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F516DC" w:rsidRDefault="00F516DC" w:rsidP="00F516D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  <w:r w:rsidRPr="00DE4112">
        <w:rPr>
          <w:rFonts w:ascii="Times New Roman" w:hAnsi="Times New Roman"/>
          <w:bCs/>
          <w:sz w:val="24"/>
          <w:szCs w:val="24"/>
          <w:lang w:eastAsia="uk-UA"/>
        </w:rPr>
        <w:t>2.</w:t>
      </w:r>
      <w:proofErr w:type="gram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П</w:t>
      </w:r>
      <w:proofErr w:type="gram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ідготовка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матеріалів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 до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державної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підсумкової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Pr="00DE4112">
        <w:rPr>
          <w:rFonts w:ascii="Times New Roman" w:hAnsi="Times New Roman"/>
          <w:bCs/>
          <w:sz w:val="24"/>
          <w:szCs w:val="24"/>
          <w:lang w:eastAsia="uk-UA"/>
        </w:rPr>
        <w:t>атестації</w:t>
      </w:r>
      <w:proofErr w:type="spellEnd"/>
      <w:r w:rsidRPr="00DE4112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F516DC" w:rsidRDefault="00F516DC" w:rsidP="00F516D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                                           </w:t>
      </w:r>
    </w:p>
    <w:p w:rsidR="00F516DC" w:rsidRDefault="00F516DC" w:rsidP="00F516D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F516DC" w:rsidRDefault="00F516DC" w:rsidP="00F516D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                                             </w:t>
      </w:r>
    </w:p>
    <w:p w:rsid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                                                     </w:t>
      </w:r>
      <w:r w:rsidRPr="000B311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ЗАСІДАННЯ № 5</w:t>
      </w:r>
    </w:p>
    <w:p w:rsidR="00F516DC" w:rsidRPr="000B3112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F516DC" w:rsidRPr="000B3112" w:rsidRDefault="00F516DC" w:rsidP="00F5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6DC" w:rsidRDefault="00F516DC" w:rsidP="00F516DC">
      <w:pPr>
        <w:spacing w:after="0" w:line="240" w:lineRule="auto"/>
        <w:ind w:left="284" w:hanging="85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0B3112">
        <w:rPr>
          <w:rFonts w:ascii="Times New Roman" w:eastAsia="Times New Roman" w:hAnsi="Times New Roman" w:cs="Times New Roman"/>
          <w:b/>
          <w:noProof/>
          <w:color w:val="434745"/>
          <w:sz w:val="32"/>
          <w:szCs w:val="32"/>
        </w:rPr>
        <w:drawing>
          <wp:inline distT="0" distB="0" distL="0" distR="0">
            <wp:extent cx="5715000" cy="464820"/>
            <wp:effectExtent l="19050" t="0" r="0" b="0"/>
            <wp:docPr id="5" name="Рисунок 2" descr="http://ivcha.ltedu.vn.ua/media/i-714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cha.ltedu.vn.ua/media/i-7140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DC" w:rsidRDefault="00F516DC" w:rsidP="00F516DC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516DC" w:rsidRPr="000B3112" w:rsidRDefault="00F516DC" w:rsidP="00F516DC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color w:val="434745"/>
          <w:sz w:val="24"/>
          <w:szCs w:val="24"/>
        </w:rPr>
      </w:pPr>
      <w:r w:rsidRPr="000B311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ТРАВЕНЬ</w:t>
      </w:r>
      <w:r w:rsidRPr="00D45F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pict>
          <v:rect id="_x0000_i1029" style="width:0;height:1.5pt" o:hralign="center" o:hrstd="t" o:hrnoshade="t" o:hr="t" fillcolor="#212121" stroked="f"/>
        </w:pict>
      </w:r>
    </w:p>
    <w:p w:rsidR="00F516DC" w:rsidRPr="00284050" w:rsidRDefault="00F516DC" w:rsidP="00F516DC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 w:rsidRPr="00284050">
        <w:rPr>
          <w:rFonts w:ascii="Times New Roman" w:eastAsia="Times New Roman" w:hAnsi="Times New Roman" w:cs="Times New Roman"/>
          <w:color w:val="434745"/>
          <w:sz w:val="21"/>
          <w:szCs w:val="21"/>
          <w:lang w:val="uk-UA"/>
        </w:rPr>
        <w:t> </w:t>
      </w:r>
    </w:p>
    <w:p w:rsidR="00F516DC" w:rsidRDefault="00F516DC" w:rsidP="00F516DC">
      <w:pPr>
        <w:shd w:val="clear" w:color="auto" w:fill="FFFFFF"/>
        <w:spacing w:after="0" w:line="240" w:lineRule="auto"/>
        <w:ind w:left="1276" w:hanging="1702"/>
        <w:jc w:val="both"/>
        <w:rPr>
          <w:rFonts w:ascii="Arial Black" w:eastAsia="Times New Roman" w:hAnsi="Arial Black" w:cs="Times New Roman"/>
          <w:b/>
          <w:bCs/>
          <w:color w:val="111111"/>
          <w:sz w:val="28"/>
          <w:szCs w:val="28"/>
          <w:lang w:val="uk-UA"/>
        </w:rPr>
      </w:pPr>
      <w:r w:rsidRPr="000B3112">
        <w:rPr>
          <w:rFonts w:ascii="Verdana" w:eastAsia="Calibri" w:hAnsi="Verdana" w:cs="Times New Roman"/>
          <w:b/>
          <w:sz w:val="28"/>
          <w:szCs w:val="28"/>
          <w:lang w:val="uk-UA"/>
        </w:rPr>
        <w:t>ТЕМА:</w:t>
      </w:r>
      <w:r w:rsidRPr="005E3B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Про </w:t>
      </w:r>
      <w:proofErr w:type="spellStart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підсумки</w:t>
      </w:r>
      <w:proofErr w:type="spellEnd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роботи</w:t>
      </w:r>
      <w:proofErr w:type="spellEnd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шкільного</w:t>
      </w:r>
      <w:proofErr w:type="spellEnd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 МО </w:t>
      </w:r>
      <w:proofErr w:type="spellStart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вчителів</w:t>
      </w:r>
      <w:proofErr w:type="spellEnd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 </w:t>
      </w:r>
      <w:proofErr w:type="spellStart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суспіл</w:t>
      </w:r>
      <w:r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ьно-гуманітарного</w:t>
      </w:r>
      <w:proofErr w:type="spellEnd"/>
      <w:r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 циклу  </w:t>
      </w:r>
    </w:p>
    <w:p w:rsidR="00F516DC" w:rsidRPr="005E3BE6" w:rsidRDefault="00F516DC" w:rsidP="00F516DC">
      <w:pPr>
        <w:shd w:val="clear" w:color="auto" w:fill="FFFFFF"/>
        <w:spacing w:after="0" w:line="240" w:lineRule="auto"/>
        <w:ind w:left="1276"/>
        <w:jc w:val="both"/>
        <w:rPr>
          <w:rFonts w:ascii="Arial Black" w:eastAsia="Times New Roman" w:hAnsi="Arial Black" w:cs="Times New Roman"/>
          <w:color w:val="111111"/>
          <w:sz w:val="28"/>
          <w:szCs w:val="28"/>
        </w:rPr>
      </w:pPr>
      <w:r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за 20</w:t>
      </w:r>
      <w:r>
        <w:rPr>
          <w:rFonts w:ascii="Arial Black" w:eastAsia="Times New Roman" w:hAnsi="Arial Black" w:cs="Times New Roman"/>
          <w:b/>
          <w:bCs/>
          <w:color w:val="111111"/>
          <w:sz w:val="28"/>
          <w:szCs w:val="28"/>
          <w:lang w:val="uk-UA"/>
        </w:rPr>
        <w:t>21</w:t>
      </w:r>
      <w:r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-20</w:t>
      </w:r>
      <w:r>
        <w:rPr>
          <w:rFonts w:ascii="Arial Black" w:eastAsia="Times New Roman" w:hAnsi="Arial Black" w:cs="Times New Roman"/>
          <w:b/>
          <w:bCs/>
          <w:color w:val="111111"/>
          <w:sz w:val="28"/>
          <w:szCs w:val="28"/>
          <w:lang w:val="uk-UA"/>
        </w:rPr>
        <w:t>22</w:t>
      </w:r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 </w:t>
      </w:r>
      <w:proofErr w:type="spellStart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навчальний</w:t>
      </w:r>
      <w:proofErr w:type="spellEnd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proofErr w:type="gramStart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р</w:t>
      </w:r>
      <w:proofErr w:type="gramEnd"/>
      <w:r w:rsidRPr="005E3BE6">
        <w:rPr>
          <w:rFonts w:ascii="Arial Black" w:eastAsia="Times New Roman" w:hAnsi="Arial Black" w:cs="Times New Roman"/>
          <w:b/>
          <w:bCs/>
          <w:color w:val="111111"/>
          <w:sz w:val="28"/>
          <w:szCs w:val="28"/>
        </w:rPr>
        <w:t>ік</w:t>
      </w:r>
      <w:proofErr w:type="spellEnd"/>
    </w:p>
    <w:p w:rsidR="00F516DC" w:rsidRPr="005E3BE6" w:rsidRDefault="00F516DC" w:rsidP="00F516DC">
      <w:pPr>
        <w:shd w:val="clear" w:color="auto" w:fill="FFFFFF"/>
        <w:spacing w:after="0" w:line="240" w:lineRule="auto"/>
        <w:ind w:left="260" w:hanging="686"/>
        <w:rPr>
          <w:rFonts w:ascii="Arial Black" w:eastAsia="Times New Roman" w:hAnsi="Arial Black" w:cs="Times New Roman"/>
          <w:color w:val="111111"/>
          <w:sz w:val="28"/>
          <w:szCs w:val="28"/>
        </w:rPr>
      </w:pPr>
    </w:p>
    <w:p w:rsidR="00F516DC" w:rsidRPr="009F47F7" w:rsidRDefault="00F516DC" w:rsidP="00F516DC">
      <w:pPr>
        <w:shd w:val="clear" w:color="auto" w:fill="FFFFFF"/>
        <w:spacing w:before="120" w:after="144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3BE6">
        <w:rPr>
          <w:rFonts w:ascii="Arial Black" w:eastAsia="Times New Roman" w:hAnsi="Arial Black" w:cs="Times New Roman"/>
          <w:b/>
          <w:color w:val="111111"/>
          <w:sz w:val="28"/>
          <w:szCs w:val="28"/>
        </w:rPr>
        <w:t xml:space="preserve">Форма </w:t>
      </w:r>
      <w:proofErr w:type="spellStart"/>
      <w:r w:rsidRPr="005E3BE6">
        <w:rPr>
          <w:rFonts w:ascii="Arial Black" w:eastAsia="Times New Roman" w:hAnsi="Arial Black" w:cs="Times New Roman"/>
          <w:b/>
          <w:color w:val="111111"/>
          <w:sz w:val="28"/>
          <w:szCs w:val="28"/>
        </w:rPr>
        <w:t>проведення</w:t>
      </w:r>
      <w:proofErr w:type="spellEnd"/>
      <w:r w:rsidRPr="005E3BE6">
        <w:rPr>
          <w:rFonts w:ascii="Arial Black" w:eastAsia="Times New Roman" w:hAnsi="Arial Black" w:cs="Times New Roman"/>
          <w:b/>
          <w:color w:val="111111"/>
          <w:sz w:val="28"/>
          <w:szCs w:val="28"/>
        </w:rPr>
        <w:t>:</w:t>
      </w:r>
      <w:r w:rsidRPr="009F47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методична </w:t>
      </w:r>
      <w:proofErr w:type="spellStart"/>
      <w:r w:rsidRPr="009F47F7">
        <w:rPr>
          <w:rFonts w:ascii="Times New Roman" w:eastAsia="Times New Roman" w:hAnsi="Times New Roman" w:cs="Times New Roman"/>
          <w:color w:val="111111"/>
          <w:sz w:val="28"/>
          <w:szCs w:val="28"/>
        </w:rPr>
        <w:t>скринька</w:t>
      </w:r>
      <w:proofErr w:type="spellEnd"/>
    </w:p>
    <w:p w:rsidR="00F516DC" w:rsidRPr="000B3112" w:rsidRDefault="00F516DC" w:rsidP="00F516DC">
      <w:pPr>
        <w:spacing w:after="295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uk-UA"/>
        </w:rPr>
      </w:pP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087"/>
        <w:gridCol w:w="1843"/>
      </w:tblGrid>
      <w:tr w:rsidR="00F516DC" w:rsidRPr="00284050" w:rsidTr="006633E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516DC" w:rsidRPr="0028405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 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516DC" w:rsidRPr="0028405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 засідання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516DC" w:rsidRPr="00284050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 доручено</w:t>
            </w:r>
          </w:p>
        </w:tc>
      </w:tr>
      <w:tr w:rsidR="00F516DC" w:rsidRPr="00284050" w:rsidTr="006633EF">
        <w:trPr>
          <w:trHeight w:val="39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5E7304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0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A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6DC" w:rsidRPr="00F10A0F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07187E" w:rsidRDefault="00F516DC" w:rsidP="0066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EF6146" w:rsidRDefault="00F516DC" w:rsidP="006633E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proofErr w:type="gram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proofErr w:type="gram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ідготовка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  <w:t xml:space="preserve">та затвердження матеріалів </w:t>
            </w:r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до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державної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підсумкової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атестації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учнів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9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класу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Форми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та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методи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роботи</w:t>
            </w:r>
            <w:proofErr w:type="spellEnd"/>
            <w:r w:rsidRPr="00EF61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F516DC" w:rsidRPr="00331BB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16DC" w:rsidRPr="00331BBF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за 2021/2022 </w:t>
            </w:r>
            <w:r w:rsidRPr="00331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BBF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31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BBF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331B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16DC" w:rsidRPr="00331BBF" w:rsidRDefault="00F516DC" w:rsidP="006633E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516DC" w:rsidRDefault="00F516DC" w:rsidP="006633E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</w:pPr>
          </w:p>
          <w:p w:rsidR="00F516DC" w:rsidRPr="00331BBF" w:rsidRDefault="00F516DC" w:rsidP="006633E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</w:pPr>
          </w:p>
          <w:p w:rsidR="00F516DC" w:rsidRPr="0064533B" w:rsidRDefault="00F516DC" w:rsidP="006633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/>
              </w:rPr>
            </w:pPr>
            <w:proofErr w:type="spellStart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5500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6DC" w:rsidRDefault="00F516DC" w:rsidP="006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16DC" w:rsidRPr="00331BBF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Pr="007B0181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</w:p>
          <w:p w:rsidR="00F516DC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,</w:t>
            </w:r>
          </w:p>
          <w:p w:rsidR="00F516DC" w:rsidRPr="0007187E" w:rsidRDefault="00F516DC" w:rsidP="006633E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</w:pPr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  <w:p w:rsidR="00F516DC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val="uk-UA"/>
              </w:rPr>
            </w:pPr>
          </w:p>
          <w:p w:rsidR="00F516DC" w:rsidRPr="0007187E" w:rsidRDefault="00F516DC" w:rsidP="006633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val="uk-UA"/>
              </w:rPr>
            </w:pPr>
          </w:p>
          <w:p w:rsidR="00F516DC" w:rsidRPr="0007187E" w:rsidRDefault="00F516DC" w:rsidP="006633E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,                 Ч</w:t>
            </w:r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 xml:space="preserve">лени </w:t>
            </w:r>
            <w:proofErr w:type="spellStart"/>
            <w:r w:rsidRPr="0007187E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</w:tbl>
    <w:p w:rsidR="00F516DC" w:rsidRDefault="00F516DC" w:rsidP="00F516DC">
      <w:pPr>
        <w:rPr>
          <w:rFonts w:ascii="Calibri" w:eastAsia="Times New Roman" w:hAnsi="Calibri" w:cs="Times New Roman"/>
          <w:sz w:val="21"/>
          <w:szCs w:val="21"/>
          <w:lang w:val="uk-UA"/>
        </w:rPr>
      </w:pPr>
    </w:p>
    <w:p w:rsidR="00F516DC" w:rsidRPr="0064533B" w:rsidRDefault="00F516DC" w:rsidP="00F516DC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F516DC" w:rsidRDefault="00F516DC" w:rsidP="00F516DC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val="uk-UA"/>
        </w:rPr>
      </w:pPr>
    </w:p>
    <w:p w:rsidR="00E454B1" w:rsidRDefault="00E454B1"/>
    <w:sectPr w:rsidR="00E454B1" w:rsidSect="00E4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3F57"/>
    <w:multiLevelType w:val="hybridMultilevel"/>
    <w:tmpl w:val="92706142"/>
    <w:lvl w:ilvl="0" w:tplc="9942E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6DC"/>
    <w:rsid w:val="00E454B1"/>
    <w:rsid w:val="00F5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1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6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F516DC"/>
    <w:rPr>
      <w:b/>
      <w:bCs/>
    </w:rPr>
  </w:style>
  <w:style w:type="paragraph" w:styleId="a4">
    <w:name w:val="List Paragraph"/>
    <w:basedOn w:val="a"/>
    <w:uiPriority w:val="34"/>
    <w:qFormat/>
    <w:rsid w:val="00F516DC"/>
    <w:pPr>
      <w:ind w:left="720"/>
      <w:contextualSpacing/>
    </w:pPr>
  </w:style>
  <w:style w:type="paragraph" w:customStyle="1" w:styleId="zfr3q">
    <w:name w:val="zfr3q"/>
    <w:basedOn w:val="a"/>
    <w:rsid w:val="00F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5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2022-06-15T15:13:00Z</dcterms:created>
  <dcterms:modified xsi:type="dcterms:W3CDTF">2022-06-15T15:17:00Z</dcterms:modified>
</cp:coreProperties>
</file>